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A48" w:rsidRPr="00CA127C" w:rsidRDefault="00E537B6" w:rsidP="005404E5">
      <w:pPr>
        <w:jc w:val="both"/>
        <w:rPr>
          <w:rFonts w:ascii="Times New Roman" w:hAnsi="Times New Roman"/>
          <w:b/>
          <w:bCs/>
        </w:rPr>
      </w:pPr>
      <w:r>
        <w:rPr>
          <w:rFonts w:ascii="Times New Roman" w:hAnsi="Times New Roman"/>
          <w:b/>
          <w:bCs/>
        </w:rPr>
        <w:t xml:space="preserve">PREDISPOSING FACTORS </w:t>
      </w:r>
      <w:r w:rsidR="00EB4091">
        <w:rPr>
          <w:rFonts w:ascii="Times New Roman" w:hAnsi="Times New Roman"/>
          <w:b/>
          <w:bCs/>
        </w:rPr>
        <w:t>TO</w:t>
      </w:r>
      <w:r w:rsidR="00EA5A48" w:rsidRPr="00CA127C">
        <w:rPr>
          <w:rFonts w:ascii="Times New Roman" w:hAnsi="Times New Roman"/>
          <w:b/>
          <w:bCs/>
        </w:rPr>
        <w:t xml:space="preserve"> </w:t>
      </w:r>
      <w:r w:rsidR="006D4C49">
        <w:rPr>
          <w:rFonts w:ascii="Times New Roman" w:hAnsi="Times New Roman"/>
          <w:b/>
          <w:bCs/>
        </w:rPr>
        <w:t xml:space="preserve">CHILDHOOD </w:t>
      </w:r>
      <w:r w:rsidR="00EA5A48" w:rsidRPr="00CA127C">
        <w:rPr>
          <w:rFonts w:ascii="Times New Roman" w:hAnsi="Times New Roman"/>
          <w:b/>
          <w:bCs/>
        </w:rPr>
        <w:t>EPILEPSY</w:t>
      </w:r>
      <w:r w:rsidR="00FF7972" w:rsidRPr="00CA127C">
        <w:rPr>
          <w:rFonts w:ascii="Times New Roman" w:hAnsi="Times New Roman"/>
          <w:b/>
          <w:bCs/>
        </w:rPr>
        <w:t xml:space="preserve"> </w:t>
      </w:r>
      <w:r w:rsidR="00EA5A48" w:rsidRPr="00CA127C">
        <w:rPr>
          <w:rFonts w:ascii="Times New Roman" w:hAnsi="Times New Roman"/>
          <w:b/>
          <w:bCs/>
        </w:rPr>
        <w:t>AT THE FEDERAL MEDICAL CENTRE, UMUAHIA</w:t>
      </w:r>
      <w:r w:rsidR="00E03FF4" w:rsidRPr="00CA127C">
        <w:rPr>
          <w:rFonts w:ascii="Times New Roman" w:hAnsi="Times New Roman"/>
          <w:b/>
          <w:bCs/>
        </w:rPr>
        <w:t xml:space="preserve"> NIGERIA</w:t>
      </w:r>
    </w:p>
    <w:p w:rsidR="00EA5A48" w:rsidRPr="00CA127C" w:rsidRDefault="00EA5A48">
      <w:pPr>
        <w:rPr>
          <w:rFonts w:ascii="Times New Roman" w:hAnsi="Times New Roman"/>
          <w:b/>
          <w:bCs/>
        </w:rPr>
      </w:pPr>
    </w:p>
    <w:p w:rsidR="00A75A7F" w:rsidRPr="00654A23" w:rsidRDefault="00A75A7F">
      <w:pPr>
        <w:rPr>
          <w:rFonts w:ascii="Times New Roman" w:hAnsi="Times New Roman"/>
          <w:i/>
          <w:iCs/>
        </w:rPr>
      </w:pPr>
    </w:p>
    <w:p w:rsidR="00824C68" w:rsidRPr="00824C68" w:rsidRDefault="00824C68" w:rsidP="00824C68">
      <w:pPr>
        <w:jc w:val="both"/>
        <w:rPr>
          <w:rFonts w:ascii="Times New Roman" w:hAnsi="Times New Roman"/>
        </w:rPr>
      </w:pPr>
      <w:r w:rsidRPr="00824C68">
        <w:rPr>
          <w:rFonts w:ascii="Times New Roman" w:hAnsi="Times New Roman"/>
        </w:rPr>
        <w:t>PREDISPOSING FACTORS TO CHILDHOOD EPILEPSY AT THE FEDERAL MEDICAL CENTRE, UMUAHIA NIGERIA</w:t>
      </w:r>
    </w:p>
    <w:p w:rsidR="00824C68" w:rsidRPr="00824C68" w:rsidRDefault="00824C68" w:rsidP="00824C68">
      <w:pPr>
        <w:jc w:val="both"/>
        <w:rPr>
          <w:rFonts w:ascii="Times New Roman" w:hAnsi="Times New Roman"/>
        </w:rPr>
      </w:pPr>
    </w:p>
    <w:p w:rsidR="00824C68" w:rsidRPr="00824C68" w:rsidRDefault="00824C68" w:rsidP="00824C68">
      <w:pPr>
        <w:jc w:val="both"/>
        <w:rPr>
          <w:rFonts w:ascii="Times New Roman" w:hAnsi="Times New Roman"/>
        </w:rPr>
      </w:pPr>
      <w:r w:rsidRPr="00824C68">
        <w:rPr>
          <w:rFonts w:ascii="Times New Roman" w:hAnsi="Times New Roman"/>
        </w:rPr>
        <w:t>Epilepsy is one of the major public health issues in Sub-saharan Africa.</w:t>
      </w:r>
    </w:p>
    <w:p w:rsidR="00824C68" w:rsidRPr="00824C68" w:rsidRDefault="00824C68" w:rsidP="00824C68">
      <w:pPr>
        <w:jc w:val="both"/>
        <w:rPr>
          <w:rFonts w:ascii="Times New Roman" w:hAnsi="Times New Roman"/>
        </w:rPr>
      </w:pPr>
      <w:r w:rsidRPr="00824C68">
        <w:rPr>
          <w:rFonts w:ascii="Times New Roman" w:hAnsi="Times New Roman"/>
        </w:rPr>
        <w:t>OBJECTIVES</w:t>
      </w:r>
    </w:p>
    <w:p w:rsidR="00824C68" w:rsidRPr="00824C68" w:rsidRDefault="00824C68" w:rsidP="00824C68">
      <w:pPr>
        <w:jc w:val="both"/>
        <w:rPr>
          <w:rFonts w:ascii="Times New Roman" w:hAnsi="Times New Roman"/>
        </w:rPr>
      </w:pPr>
      <w:r w:rsidRPr="00824C68">
        <w:rPr>
          <w:rFonts w:ascii="Times New Roman" w:hAnsi="Times New Roman"/>
        </w:rPr>
        <w:t>To describe the predisposing factors associated with childhood epilepsy at the Federal Medical Centre, Umuahia and to identify the preventable ones.</w:t>
      </w:r>
    </w:p>
    <w:p w:rsidR="00824C68" w:rsidRPr="00824C68" w:rsidRDefault="00824C68" w:rsidP="00824C68">
      <w:pPr>
        <w:jc w:val="both"/>
        <w:rPr>
          <w:rFonts w:ascii="Times New Roman" w:hAnsi="Times New Roman"/>
        </w:rPr>
      </w:pPr>
      <w:r w:rsidRPr="00824C68">
        <w:rPr>
          <w:rFonts w:ascii="Times New Roman" w:hAnsi="Times New Roman"/>
        </w:rPr>
        <w:t>METHOD</w:t>
      </w:r>
    </w:p>
    <w:p w:rsidR="00824C68" w:rsidRPr="00824C68" w:rsidRDefault="00824C68" w:rsidP="00824C68">
      <w:pPr>
        <w:jc w:val="both"/>
        <w:rPr>
          <w:rFonts w:ascii="Times New Roman" w:hAnsi="Times New Roman"/>
        </w:rPr>
      </w:pPr>
      <w:r w:rsidRPr="00824C68">
        <w:rPr>
          <w:rFonts w:ascii="Times New Roman" w:hAnsi="Times New Roman"/>
        </w:rPr>
        <w:t xml:space="preserve">The data of epileptic patients who registered at the Paediatric Neurology clinic were obtained from January 2019 to December 2021. </w:t>
      </w:r>
    </w:p>
    <w:p w:rsidR="00824C68" w:rsidRPr="00824C68" w:rsidRDefault="00824C68" w:rsidP="00824C68">
      <w:pPr>
        <w:jc w:val="both"/>
        <w:rPr>
          <w:rFonts w:ascii="Times New Roman" w:hAnsi="Times New Roman"/>
        </w:rPr>
      </w:pPr>
      <w:r w:rsidRPr="00824C68">
        <w:rPr>
          <w:rFonts w:ascii="Times New Roman" w:hAnsi="Times New Roman"/>
        </w:rPr>
        <w:t>RESULTS</w:t>
      </w:r>
    </w:p>
    <w:p w:rsidR="00824C68" w:rsidRPr="00824C68" w:rsidRDefault="00824C68" w:rsidP="00824C68">
      <w:pPr>
        <w:jc w:val="both"/>
        <w:rPr>
          <w:rFonts w:ascii="Times New Roman" w:hAnsi="Times New Roman"/>
        </w:rPr>
      </w:pPr>
      <w:r w:rsidRPr="00824C68">
        <w:rPr>
          <w:rFonts w:ascii="Times New Roman" w:hAnsi="Times New Roman"/>
        </w:rPr>
        <w:t xml:space="preserve">One hundred and sixty seven patients with epilepsy were enrolled over the period. Sixty one (36.5%) of the patients had no identified predisposing factors to their seizures, 15 (9%) had positive family history of seizures, one (0.6%) had a cerebral malformation (left frontal cyst), and one (0.6%) had seizures triggered by watching TV. One (0.6%) patient had a co-morbidity of HIV dementia/encephalopathy, two (1.2%) had Down syndrome, two (1.2%) had  neurocutaneous disorders and one (0.6%) had Sickle Cell Anaemia. The preventable predisposing factors identified were;  perinatal asphyxia in forty one (28%), 15 out 16 (11%) patients who had neonatal seizure also had perinatal asphyxia. Twelve of the patients (7.2%) had bilirubin encephalopathy, 17 (10.2%) were associated with traumatic brain injury, 32 (19.2%) were associated with Meningitis/ Encephalitis and four (2.4%) were cases of substance abuse. </w:t>
      </w:r>
    </w:p>
    <w:p w:rsidR="00824C68" w:rsidRPr="00824C68" w:rsidRDefault="00824C68" w:rsidP="00824C68">
      <w:pPr>
        <w:jc w:val="both"/>
        <w:rPr>
          <w:rFonts w:ascii="Times New Roman" w:hAnsi="Times New Roman"/>
        </w:rPr>
      </w:pPr>
      <w:r w:rsidRPr="00824C68">
        <w:rPr>
          <w:rFonts w:ascii="Times New Roman" w:hAnsi="Times New Roman"/>
        </w:rPr>
        <w:t>CONCLUSION</w:t>
      </w:r>
    </w:p>
    <w:p w:rsidR="00824C68" w:rsidRPr="00824C68" w:rsidRDefault="00824C68" w:rsidP="00824C68">
      <w:pPr>
        <w:jc w:val="both"/>
        <w:rPr>
          <w:rFonts w:ascii="Times New Roman" w:hAnsi="Times New Roman"/>
        </w:rPr>
      </w:pPr>
      <w:r>
        <w:rPr>
          <w:rFonts w:ascii="Times New Roman" w:hAnsi="Times New Roman"/>
        </w:rPr>
        <w:t>Many</w:t>
      </w:r>
      <w:r w:rsidRPr="00824C68">
        <w:rPr>
          <w:rFonts w:ascii="Times New Roman" w:hAnsi="Times New Roman"/>
        </w:rPr>
        <w:t xml:space="preserve"> predisposing factors associated with Epilepsy in Umuahia were preventable. Hence, more emphasis should be made on creating awareness against the preventable predisposing factors to epileptic seizures in order to reduce the incidence of Epilepsy and its unpalatable stigma in Nigeria.</w:t>
      </w:r>
    </w:p>
    <w:p w:rsidR="00426DCE" w:rsidRPr="003D2EA0" w:rsidRDefault="00824C68" w:rsidP="00B265E2">
      <w:pPr>
        <w:jc w:val="both"/>
        <w:rPr>
          <w:rFonts w:ascii="Times New Roman" w:hAnsi="Times New Roman"/>
          <w:i/>
          <w:iCs/>
        </w:rPr>
      </w:pPr>
      <w:r w:rsidRPr="00824C68">
        <w:rPr>
          <w:rFonts w:ascii="Times New Roman" w:hAnsi="Times New Roman"/>
        </w:rPr>
        <w:t>KEYWORDS: Childhood, Epilepsy, Predisposing, factors,</w:t>
      </w:r>
      <w:r>
        <w:rPr>
          <w:rFonts w:ascii="Times New Roman" w:hAnsi="Times New Roman"/>
        </w:rPr>
        <w:t xml:space="preserve"> </w:t>
      </w:r>
      <w:r w:rsidR="003D2EA0">
        <w:rPr>
          <w:rFonts w:ascii="Times New Roman" w:hAnsi="Times New Roman"/>
        </w:rPr>
        <w:t>Umuahia</w:t>
      </w:r>
    </w:p>
    <w:p w:rsidR="00AB5C6C" w:rsidRPr="00AB5C6C" w:rsidRDefault="00AB5C6C" w:rsidP="00B265E2">
      <w:pPr>
        <w:jc w:val="both"/>
        <w:rPr>
          <w:rFonts w:ascii="Times New Roman" w:hAnsi="Times New Roman"/>
          <w:i/>
          <w:iCs/>
        </w:rPr>
      </w:pPr>
    </w:p>
    <w:p w:rsidR="00654A23" w:rsidRDefault="00654A23" w:rsidP="00B265E2">
      <w:pPr>
        <w:jc w:val="both"/>
        <w:rPr>
          <w:rFonts w:ascii="Times New Roman" w:hAnsi="Times New Roman"/>
        </w:rPr>
      </w:pPr>
    </w:p>
    <w:p w:rsidR="00F537D6" w:rsidRPr="00CA127C" w:rsidRDefault="00F537D6" w:rsidP="00B265E2">
      <w:pPr>
        <w:jc w:val="both"/>
        <w:rPr>
          <w:rFonts w:ascii="Times New Roman" w:hAnsi="Times New Roman"/>
        </w:rPr>
      </w:pPr>
    </w:p>
    <w:p w:rsidR="00580871" w:rsidRPr="00CA127C" w:rsidRDefault="00EA5A48" w:rsidP="00B265E2">
      <w:pPr>
        <w:jc w:val="both"/>
        <w:rPr>
          <w:rFonts w:ascii="Times New Roman" w:hAnsi="Times New Roman"/>
        </w:rPr>
      </w:pPr>
      <w:r w:rsidRPr="00CA127C">
        <w:rPr>
          <w:rFonts w:ascii="Times New Roman" w:hAnsi="Times New Roman"/>
        </w:rPr>
        <w:t xml:space="preserve"> </w:t>
      </w:r>
    </w:p>
    <w:p w:rsidR="007D3AEB" w:rsidRPr="00CA127C" w:rsidRDefault="007D3AEB" w:rsidP="00B265E2">
      <w:pPr>
        <w:jc w:val="both"/>
        <w:rPr>
          <w:rFonts w:ascii="Times New Roman" w:hAnsi="Times New Roman"/>
        </w:rPr>
      </w:pPr>
    </w:p>
    <w:sectPr w:rsidR="007D3AEB" w:rsidRPr="00CA12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02"/>
    <w:rsid w:val="0003211A"/>
    <w:rsid w:val="00071538"/>
    <w:rsid w:val="000911F9"/>
    <w:rsid w:val="000B6A15"/>
    <w:rsid w:val="000D206D"/>
    <w:rsid w:val="000F2206"/>
    <w:rsid w:val="000F4F4F"/>
    <w:rsid w:val="00187481"/>
    <w:rsid w:val="002A4B95"/>
    <w:rsid w:val="00317322"/>
    <w:rsid w:val="00373950"/>
    <w:rsid w:val="0039402A"/>
    <w:rsid w:val="003D2EA0"/>
    <w:rsid w:val="003E42EB"/>
    <w:rsid w:val="003E50E5"/>
    <w:rsid w:val="00426DCE"/>
    <w:rsid w:val="004301AD"/>
    <w:rsid w:val="00441FD1"/>
    <w:rsid w:val="004655D1"/>
    <w:rsid w:val="004837B4"/>
    <w:rsid w:val="004A0D70"/>
    <w:rsid w:val="004B2EBA"/>
    <w:rsid w:val="004D43B9"/>
    <w:rsid w:val="005028DB"/>
    <w:rsid w:val="00527CF7"/>
    <w:rsid w:val="00532D86"/>
    <w:rsid w:val="005404E5"/>
    <w:rsid w:val="00580871"/>
    <w:rsid w:val="00584BA1"/>
    <w:rsid w:val="005B0512"/>
    <w:rsid w:val="005B5229"/>
    <w:rsid w:val="005D19ED"/>
    <w:rsid w:val="005F6CFF"/>
    <w:rsid w:val="006018F0"/>
    <w:rsid w:val="0062227C"/>
    <w:rsid w:val="00627A8C"/>
    <w:rsid w:val="0063395E"/>
    <w:rsid w:val="00654A23"/>
    <w:rsid w:val="00691ACD"/>
    <w:rsid w:val="006D4C49"/>
    <w:rsid w:val="00792822"/>
    <w:rsid w:val="00792BD9"/>
    <w:rsid w:val="007A5318"/>
    <w:rsid w:val="007D3AEB"/>
    <w:rsid w:val="007D4FCB"/>
    <w:rsid w:val="007E3DE2"/>
    <w:rsid w:val="007F0A7E"/>
    <w:rsid w:val="00823610"/>
    <w:rsid w:val="00824C68"/>
    <w:rsid w:val="008C2BD8"/>
    <w:rsid w:val="008C3022"/>
    <w:rsid w:val="008E1FD9"/>
    <w:rsid w:val="0091161E"/>
    <w:rsid w:val="00A14AC7"/>
    <w:rsid w:val="00A32703"/>
    <w:rsid w:val="00A4668A"/>
    <w:rsid w:val="00A51210"/>
    <w:rsid w:val="00A61EE3"/>
    <w:rsid w:val="00A75A7F"/>
    <w:rsid w:val="00AB5C6C"/>
    <w:rsid w:val="00B265E2"/>
    <w:rsid w:val="00B41102"/>
    <w:rsid w:val="00B5773D"/>
    <w:rsid w:val="00B806C8"/>
    <w:rsid w:val="00B830EF"/>
    <w:rsid w:val="00C256D0"/>
    <w:rsid w:val="00C30C09"/>
    <w:rsid w:val="00C82347"/>
    <w:rsid w:val="00CA127C"/>
    <w:rsid w:val="00CA5907"/>
    <w:rsid w:val="00CB2798"/>
    <w:rsid w:val="00CB3B49"/>
    <w:rsid w:val="00D40A1A"/>
    <w:rsid w:val="00D4428F"/>
    <w:rsid w:val="00D55656"/>
    <w:rsid w:val="00D8175C"/>
    <w:rsid w:val="00E03FF4"/>
    <w:rsid w:val="00E20E03"/>
    <w:rsid w:val="00E43773"/>
    <w:rsid w:val="00E537B6"/>
    <w:rsid w:val="00E97A0D"/>
    <w:rsid w:val="00EA5A48"/>
    <w:rsid w:val="00EB02DD"/>
    <w:rsid w:val="00EB4091"/>
    <w:rsid w:val="00F2642B"/>
    <w:rsid w:val="00F537D6"/>
    <w:rsid w:val="00F7370F"/>
    <w:rsid w:val="00FB7071"/>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FCEDC3A"/>
  <w14:defaultImageDpi w14:val="0"/>
  <w15:docId w15:val="{8C4447CA-0AEF-4D71-8103-1FF37B28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A48"/>
    <w:rPr>
      <w:rFonts w:cs="Times New Roman"/>
      <w:color w:val="0563C1" w:themeColor="hyperlink"/>
      <w:u w:val="single"/>
    </w:rPr>
  </w:style>
  <w:style w:type="character" w:styleId="UnresolvedMention">
    <w:name w:val="Unresolved Mention"/>
    <w:basedOn w:val="DefaultParagraphFont"/>
    <w:uiPriority w:val="99"/>
    <w:semiHidden/>
    <w:unhideWhenUsed/>
    <w:rsid w:val="00EA5A4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1580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 Okafor</dc:creator>
  <cp:keywords/>
  <dc:description/>
  <cp:lastModifiedBy>2347065499158</cp:lastModifiedBy>
  <cp:revision>2</cp:revision>
  <dcterms:created xsi:type="dcterms:W3CDTF">2022-02-22T04:42:00Z</dcterms:created>
  <dcterms:modified xsi:type="dcterms:W3CDTF">2022-02-22T04:42:00Z</dcterms:modified>
</cp:coreProperties>
</file>