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18F5" w14:textId="2A63A994" w:rsidR="00DA5914" w:rsidRPr="002341D8" w:rsidRDefault="00DA5914" w:rsidP="00DA59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286A31" w14:textId="09FFAF88" w:rsidR="00DA5914" w:rsidRPr="002341D8" w:rsidRDefault="00DA5914" w:rsidP="00DA5914">
      <w:pPr>
        <w:pStyle w:val="HTMLncedenBiimlendirilmi"/>
        <w:spacing w:line="360" w:lineRule="auto"/>
        <w:jc w:val="both"/>
        <w:rPr>
          <w:rStyle w:val="y2iqfc"/>
          <w:rFonts w:ascii="Times New Roman" w:hAnsi="Times New Roman" w:cs="Times New Roman"/>
          <w:sz w:val="28"/>
          <w:szCs w:val="28"/>
          <w:lang w:val="en"/>
        </w:rPr>
      </w:pP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Do Hyponatremia and Anemia in Simple Febrile Convulsions </w:t>
      </w:r>
      <w:r w:rsidR="002341D8"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A</w:t>
      </w: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ffect </w:t>
      </w:r>
      <w:r w:rsidR="002341D8"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R</w:t>
      </w: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ecurrence in </w:t>
      </w:r>
      <w:r w:rsidR="002341D8"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T</w:t>
      </w: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he </w:t>
      </w:r>
      <w:r w:rsidR="002341D8"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F</w:t>
      </w: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 xml:space="preserve">irst 24 </w:t>
      </w:r>
      <w:r w:rsidR="002341D8"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H</w:t>
      </w:r>
      <w:r w:rsidRPr="002341D8">
        <w:rPr>
          <w:rStyle w:val="y2iqfc"/>
          <w:rFonts w:ascii="Times New Roman" w:hAnsi="Times New Roman" w:cs="Times New Roman"/>
          <w:sz w:val="28"/>
          <w:szCs w:val="28"/>
          <w:lang w:val="en"/>
        </w:rPr>
        <w:t>ours?</w:t>
      </w:r>
    </w:p>
    <w:p w14:paraId="1E3BAA13" w14:textId="77777777" w:rsidR="00DA5914" w:rsidRDefault="00DA5914" w:rsidP="00DA59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F865E7" w14:textId="77777777" w:rsidR="00DA5914" w:rsidRDefault="00DA5914" w:rsidP="00366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5914">
        <w:rPr>
          <w:rFonts w:ascii="Times New Roman" w:eastAsia="Times New Roman" w:hAnsi="Times New Roman" w:cs="Times New Roman"/>
          <w:b/>
          <w:sz w:val="24"/>
          <w:szCs w:val="24"/>
          <w:lang w:val="en" w:eastAsia="tr-TR"/>
        </w:rPr>
        <w:t>Purpose:</w:t>
      </w:r>
      <w:r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 To investigate the effects of hyponatremia and anemia on recurrence in the first 24 hours in simple febrile convulsion (FC).</w:t>
      </w:r>
    </w:p>
    <w:p w14:paraId="616A484D" w14:textId="77777777" w:rsidR="00DA5914" w:rsidRPr="000569DF" w:rsidRDefault="00DA5914" w:rsidP="00366A09">
      <w:pPr>
        <w:pStyle w:val="HTMLncedenBiimlendirilmi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9D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Materials and Methods:</w:t>
      </w:r>
      <w:r w:rsidRPr="000569D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This cross-sectional, prospective study was conducted in 110 children aged between 6 months and 72 months who applied to Atatürk University Medical Faculty Research Hospital Pediatric Emergency Service between November 2020 and September 2021. </w:t>
      </w:r>
      <w:r w:rsidR="000569DF" w:rsidRPr="000569DF">
        <w:rPr>
          <w:rFonts w:ascii="Times New Roman" w:hAnsi="Times New Roman" w:cs="Times New Roman"/>
          <w:sz w:val="24"/>
          <w:szCs w:val="24"/>
          <w:lang w:val="en"/>
        </w:rPr>
        <w:t>Approval was obtained from Atatürk University Faculty of Medicine Ethics Committee.</w:t>
      </w:r>
      <w:r w:rsidR="000569DF">
        <w:rPr>
          <w:rFonts w:ascii="Times New Roman" w:hAnsi="Times New Roman" w:cs="Times New Roman"/>
          <w:sz w:val="24"/>
          <w:szCs w:val="24"/>
        </w:rPr>
        <w:t xml:space="preserve"> </w:t>
      </w:r>
      <w:r w:rsidRPr="000569DF">
        <w:rPr>
          <w:rStyle w:val="y2iqfc"/>
          <w:rFonts w:ascii="Times New Roman" w:hAnsi="Times New Roman" w:cs="Times New Roman"/>
          <w:sz w:val="24"/>
          <w:szCs w:val="24"/>
          <w:lang w:val="en"/>
        </w:rPr>
        <w:t>The study group consisted of 60 children with first FC and the control group consisted of 50 children with fever without seizures.</w:t>
      </w:r>
    </w:p>
    <w:p w14:paraId="456495B4" w14:textId="61393B3E" w:rsidR="00DA5914" w:rsidRDefault="00DA5914" w:rsidP="00366A09">
      <w:pPr>
        <w:pStyle w:val="HTMLncedenBiimlendirilmi"/>
        <w:spacing w:line="360" w:lineRule="auto"/>
        <w:jc w:val="both"/>
        <w:rPr>
          <w:rStyle w:val="y2iqfc"/>
          <w:lang w:val="en"/>
        </w:rPr>
      </w:pPr>
      <w:r w:rsidRPr="00DA5914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Results: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There was a significant difference between the mean sodium value of the study group and the control group (p&lt;0.01). The rate of hyponatremia in the study group was significantly higher than in the control group (p&lt;0.01). There was no significant difference in the mean sodium value and the presence of hyponatremia between the recurring and non-recurring groups in the study group (p=0.61, p=0.37. There was no significant difference between the study and the control group in terms of mean hemoglobin value and anemia rate (p= 0.24, p=0.78). There was no difference between the mean hemoglobin values ​​of the groups with and without recurrence in the study group (p=0.97).</w:t>
      </w:r>
    </w:p>
    <w:p w14:paraId="3ECFEB2A" w14:textId="77777777" w:rsidR="00DA5914" w:rsidRDefault="00DA5914" w:rsidP="00366A09">
      <w:pPr>
        <w:pStyle w:val="HTMLncedenBiimlendirilmi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DA5914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Conclusions:</w:t>
      </w:r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Although mean sodium values ​​are low in patients with FC, hyponatremia and anemia do not appear to have an effect on simple FC recurrence in the first 24 hours.</w:t>
      </w:r>
    </w:p>
    <w:p w14:paraId="6E27D16D" w14:textId="77777777" w:rsidR="00E44846" w:rsidRDefault="00E44846"/>
    <w:sectPr w:rsidR="00E4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14"/>
    <w:rsid w:val="000569DF"/>
    <w:rsid w:val="000E661E"/>
    <w:rsid w:val="002341D8"/>
    <w:rsid w:val="00366A09"/>
    <w:rsid w:val="005C1E30"/>
    <w:rsid w:val="00971F52"/>
    <w:rsid w:val="00C15D82"/>
    <w:rsid w:val="00C77995"/>
    <w:rsid w:val="00DA5914"/>
    <w:rsid w:val="00E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44B"/>
  <w15:chartTrackingRefBased/>
  <w15:docId w15:val="{AD9F5C91-A344-470C-8708-3184DBEB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91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A5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A591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A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1324</Characters>
  <Application>Microsoft Office Word</Application>
  <DocSecurity>0</DocSecurity>
  <Lines>22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elif köseoglu yıldırım</cp:lastModifiedBy>
  <cp:revision>5</cp:revision>
  <dcterms:created xsi:type="dcterms:W3CDTF">2022-02-27T14:43:00Z</dcterms:created>
  <dcterms:modified xsi:type="dcterms:W3CDTF">2022-02-27T14:47:00Z</dcterms:modified>
</cp:coreProperties>
</file>